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BA3D" w14:textId="77777777" w:rsidR="006906F3" w:rsidRDefault="006906F3" w:rsidP="006906F3">
      <w:pPr>
        <w:rPr>
          <w:lang w:val="fr-FR"/>
        </w:rPr>
      </w:pPr>
    </w:p>
    <w:p w14:paraId="177A7135" w14:textId="77777777" w:rsidR="00451B5B" w:rsidRPr="006906F3" w:rsidRDefault="00451B5B" w:rsidP="00451B5B">
      <w:pPr>
        <w:tabs>
          <w:tab w:val="left" w:pos="5715"/>
        </w:tabs>
        <w:jc w:val="center"/>
        <w:rPr>
          <w:rFonts w:cs="Arial"/>
          <w:sz w:val="24"/>
          <w:szCs w:val="24"/>
          <w:lang w:val="fr-FR"/>
        </w:rPr>
      </w:pPr>
      <w:r w:rsidRPr="006906F3">
        <w:rPr>
          <w:rFonts w:cs="Arial"/>
          <w:sz w:val="24"/>
          <w:szCs w:val="24"/>
          <w:lang w:val="fr-FR"/>
        </w:rPr>
        <w:t xml:space="preserve">                                                                         </w:t>
      </w:r>
    </w:p>
    <w:p w14:paraId="4F55B6D3" w14:textId="77777777" w:rsidR="00451B5B" w:rsidRPr="00242C83" w:rsidRDefault="00DA7EE0" w:rsidP="00451B5B">
      <w:pPr>
        <w:tabs>
          <w:tab w:val="left" w:pos="5715"/>
        </w:tabs>
        <w:jc w:val="left"/>
        <w:rPr>
          <w:rFonts w:cs="Arial"/>
          <w:sz w:val="24"/>
          <w:szCs w:val="24"/>
          <w:lang w:val="el-GR"/>
        </w:rPr>
      </w:pPr>
      <w:r>
        <w:rPr>
          <w:rFonts w:cs="Arial"/>
          <w:noProof/>
          <w:sz w:val="24"/>
          <w:szCs w:val="24"/>
          <w:lang w:val="en-US"/>
        </w:rPr>
        <w:object w:dxaOrig="1440" w:dyaOrig="1440" w14:anchorId="077AC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3.85pt;width:274.5pt;height:48.75pt;z-index:251657216">
            <v:imagedata r:id="rId7" o:title=""/>
          </v:shape>
          <o:OLEObject Type="Embed" ProgID="Word.Picture.8" ShapeID="_x0000_s1026" DrawAspect="Content" ObjectID="_1676361128" r:id="rId8"/>
        </w:object>
      </w:r>
      <w:r w:rsidR="00B624A1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D2D16E2" wp14:editId="15D3A276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5B" w:rsidRPr="006906F3">
        <w:rPr>
          <w:rFonts w:cs="Arial"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B624A1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730C51D8" wp14:editId="3AACC886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2"/>
        <w:gridCol w:w="2458"/>
        <w:gridCol w:w="3546"/>
      </w:tblGrid>
      <w:tr w:rsidR="00451B5B" w:rsidRPr="005D202E" w14:paraId="0BE1AD7D" w14:textId="77777777" w:rsidTr="003D1508">
        <w:tc>
          <w:tcPr>
            <w:tcW w:w="3132" w:type="dxa"/>
          </w:tcPr>
          <w:p w14:paraId="26539BD0" w14:textId="77777777" w:rsidR="00451B5B" w:rsidRPr="00242C83" w:rsidRDefault="00451B5B" w:rsidP="003D1508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sz w:val="24"/>
                <w:szCs w:val="24"/>
                <w:lang w:val="el-GR"/>
              </w:rPr>
              <w:t>ΚΥΠΡΙΑΚΗ ΔΗΜΟΚΡΑΤΙΑ</w:t>
            </w:r>
          </w:p>
          <w:p w14:paraId="708D4843" w14:textId="77777777" w:rsidR="00451B5B" w:rsidRPr="00242C83" w:rsidRDefault="00451B5B" w:rsidP="003D1508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ΥΠΟΥΡΓΕΙΟ ΟΙΚΟΝΟΜΙΚΩΝ</w:t>
            </w:r>
          </w:p>
          <w:p w14:paraId="29DE4771" w14:textId="77777777" w:rsidR="00451B5B" w:rsidRDefault="00451B5B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  <w:p w14:paraId="771A1A0A" w14:textId="6C94F740" w:rsidR="005D202E" w:rsidRPr="00242C83" w:rsidRDefault="005D202E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519" w:type="dxa"/>
          </w:tcPr>
          <w:p w14:paraId="3F65DA75" w14:textId="77777777" w:rsidR="00451B5B" w:rsidRPr="00242C83" w:rsidRDefault="00451B5B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3592" w:type="dxa"/>
          </w:tcPr>
          <w:p w14:paraId="417A98D7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ΤΜΗΜΑ</w:t>
            </w:r>
            <w:r w:rsidR="00242C83" w:rsidRPr="009A62FD">
              <w:rPr>
                <w:rFonts w:cs="Arial"/>
                <w:b/>
                <w:sz w:val="24"/>
                <w:szCs w:val="24"/>
                <w:lang w:val="el-GR"/>
              </w:rPr>
              <w:t xml:space="preserve"> </w:t>
            </w: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ΔΗΜΟΣΙΑΣ ΔΙΟΙΚΗΣΗΣ</w:t>
            </w:r>
          </w:p>
          <w:p w14:paraId="17463DE2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ΚΑΙ ΠΡΟΣΩΠΙΚΟΥ</w:t>
            </w:r>
          </w:p>
          <w:p w14:paraId="7CC0CF67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1443 ΛΕΥΚΩΣΙΑ</w:t>
            </w:r>
          </w:p>
        </w:tc>
      </w:tr>
    </w:tbl>
    <w:p w14:paraId="6BC94CAE" w14:textId="77777777" w:rsidR="00451B5B" w:rsidRPr="00242C83" w:rsidRDefault="00451B5B" w:rsidP="00451B5B">
      <w:pPr>
        <w:jc w:val="left"/>
        <w:rPr>
          <w:rFonts w:cs="Arial"/>
          <w:b/>
          <w:bCs/>
          <w:sz w:val="24"/>
          <w:szCs w:val="24"/>
          <w:lang w:val="el-GR"/>
        </w:rPr>
      </w:pPr>
    </w:p>
    <w:p w14:paraId="248F98DD" w14:textId="77777777" w:rsidR="00242C83" w:rsidRPr="00FF63B3" w:rsidRDefault="002775ED" w:rsidP="00242C83">
      <w:pPr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b/>
          <w:bCs/>
          <w:sz w:val="24"/>
          <w:szCs w:val="24"/>
          <w:lang w:val="el-GR"/>
        </w:rPr>
        <w:t>Α</w:t>
      </w:r>
      <w:r w:rsidR="00451B5B" w:rsidRPr="00242C83">
        <w:rPr>
          <w:rFonts w:cs="Arial"/>
          <w:b/>
          <w:bCs/>
          <w:sz w:val="24"/>
          <w:szCs w:val="24"/>
          <w:lang w:val="el-GR"/>
        </w:rPr>
        <w:t>ρ</w:t>
      </w:r>
      <w:proofErr w:type="spellEnd"/>
      <w:r w:rsidR="00451B5B" w:rsidRPr="00FF63B3">
        <w:rPr>
          <w:rFonts w:cs="Arial"/>
          <w:b/>
          <w:bCs/>
          <w:sz w:val="24"/>
          <w:szCs w:val="24"/>
          <w:lang w:val="en-US"/>
        </w:rPr>
        <w:t>.</w:t>
      </w:r>
      <w:proofErr w:type="spellStart"/>
      <w:r w:rsidR="00451B5B" w:rsidRPr="00242C83">
        <w:rPr>
          <w:rFonts w:cs="Arial"/>
          <w:b/>
          <w:bCs/>
          <w:sz w:val="24"/>
          <w:szCs w:val="24"/>
          <w:lang w:val="el-GR"/>
        </w:rPr>
        <w:t>Φακ</w:t>
      </w:r>
      <w:proofErr w:type="spellEnd"/>
      <w:r w:rsidR="00451B5B" w:rsidRPr="00FF63B3">
        <w:rPr>
          <w:rFonts w:cs="Arial"/>
          <w:b/>
          <w:bCs/>
          <w:sz w:val="24"/>
          <w:szCs w:val="24"/>
          <w:lang w:val="en-US"/>
        </w:rPr>
        <w:t>. 04.02.032.</w:t>
      </w:r>
    </w:p>
    <w:p w14:paraId="33E80E42" w14:textId="77D02E9B" w:rsidR="00451B5B" w:rsidRDefault="00451B5B" w:rsidP="00451B5B">
      <w:pPr>
        <w:tabs>
          <w:tab w:val="left" w:pos="1150"/>
        </w:tabs>
        <w:jc w:val="left"/>
        <w:rPr>
          <w:rFonts w:cs="Arial"/>
          <w:b/>
          <w:bCs/>
          <w:sz w:val="24"/>
          <w:szCs w:val="24"/>
          <w:lang w:val="en-US"/>
        </w:rPr>
      </w:pPr>
      <w:r w:rsidRPr="00FF63B3">
        <w:rPr>
          <w:rFonts w:cs="Arial"/>
          <w:b/>
          <w:bCs/>
          <w:sz w:val="24"/>
          <w:szCs w:val="24"/>
          <w:lang w:val="en-US"/>
        </w:rPr>
        <w:t xml:space="preserve">  </w:t>
      </w:r>
      <w:r w:rsidRPr="00FF63B3">
        <w:rPr>
          <w:rFonts w:cs="Arial"/>
          <w:b/>
          <w:bCs/>
          <w:sz w:val="24"/>
          <w:szCs w:val="24"/>
          <w:lang w:val="en-US"/>
        </w:rPr>
        <w:tab/>
      </w:r>
    </w:p>
    <w:p w14:paraId="0898E4FA" w14:textId="77777777" w:rsidR="005D202E" w:rsidRPr="00FF63B3" w:rsidRDefault="005D202E" w:rsidP="00451B5B">
      <w:pPr>
        <w:tabs>
          <w:tab w:val="left" w:pos="1150"/>
        </w:tabs>
        <w:jc w:val="left"/>
        <w:rPr>
          <w:rFonts w:cs="Arial"/>
          <w:b/>
          <w:sz w:val="24"/>
          <w:szCs w:val="24"/>
          <w:u w:val="single"/>
          <w:lang w:val="en-US"/>
        </w:rPr>
      </w:pPr>
    </w:p>
    <w:p w14:paraId="6877C7C0" w14:textId="77777777" w:rsidR="00D57A6D" w:rsidRPr="00D57A6D" w:rsidRDefault="006906F3" w:rsidP="00D57A6D">
      <w:pPr>
        <w:spacing w:line="480" w:lineRule="auto"/>
        <w:ind w:right="-180"/>
        <w:jc w:val="center"/>
        <w:rPr>
          <w:rFonts w:cs="Arial"/>
          <w:b/>
          <w:sz w:val="24"/>
          <w:szCs w:val="24"/>
          <w:u w:val="single"/>
          <w:lang w:val="en-US"/>
        </w:rPr>
      </w:pPr>
      <w:r w:rsidRPr="00D57A6D">
        <w:rPr>
          <w:rFonts w:cs="Arial"/>
          <w:b/>
          <w:sz w:val="24"/>
          <w:szCs w:val="24"/>
          <w:u w:val="single"/>
          <w:lang w:val="el-GR"/>
        </w:rPr>
        <w:t>Απόσπαση</w:t>
      </w:r>
      <w:r w:rsidRPr="00D57A6D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283BFF" w:rsidRPr="00D57A6D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D57A6D" w:rsidRPr="00D57A6D">
        <w:rPr>
          <w:rFonts w:cs="Arial"/>
          <w:b/>
          <w:sz w:val="24"/>
          <w:szCs w:val="24"/>
          <w:u w:val="single"/>
          <w:lang w:val="el-GR"/>
        </w:rPr>
        <w:t>Εθνικών</w:t>
      </w:r>
      <w:r w:rsidR="00D57A6D" w:rsidRPr="00D57A6D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451B5B" w:rsidRPr="00D57A6D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283BFF" w:rsidRPr="00D57A6D">
        <w:rPr>
          <w:rFonts w:cs="Arial"/>
          <w:b/>
          <w:sz w:val="24"/>
          <w:szCs w:val="24"/>
          <w:u w:val="single"/>
          <w:lang w:val="el-GR"/>
        </w:rPr>
        <w:t>Εμπειρογν</w:t>
      </w:r>
      <w:r w:rsidR="00D57A6D" w:rsidRPr="00D57A6D">
        <w:rPr>
          <w:rFonts w:cs="Arial"/>
          <w:b/>
          <w:sz w:val="24"/>
          <w:szCs w:val="24"/>
          <w:u w:val="single"/>
          <w:lang w:val="el-GR"/>
        </w:rPr>
        <w:t>ωμόνων</w:t>
      </w:r>
    </w:p>
    <w:p w14:paraId="5636FF6B" w14:textId="77777777" w:rsidR="00D57A6D" w:rsidRPr="00D57A6D" w:rsidRDefault="00D57A6D" w:rsidP="00D57A6D">
      <w:pPr>
        <w:spacing w:line="480" w:lineRule="auto"/>
        <w:ind w:right="-180"/>
        <w:jc w:val="center"/>
        <w:rPr>
          <w:sz w:val="24"/>
          <w:szCs w:val="24"/>
          <w:u w:val="single"/>
        </w:rPr>
      </w:pPr>
      <w:r w:rsidRPr="00D57A6D">
        <w:rPr>
          <w:b/>
          <w:bCs/>
          <w:sz w:val="24"/>
          <w:szCs w:val="24"/>
          <w:u w:val="single"/>
          <w:lang w:val="en-US"/>
        </w:rPr>
        <w:t>European Research Council Executive Agency</w:t>
      </w:r>
      <w:r w:rsidRPr="00D57A6D">
        <w:rPr>
          <w:b/>
          <w:bCs/>
          <w:sz w:val="24"/>
          <w:szCs w:val="24"/>
          <w:u w:val="single"/>
        </w:rPr>
        <w:t xml:space="preserve"> (</w:t>
      </w:r>
      <w:r w:rsidRPr="00D57A6D">
        <w:rPr>
          <w:b/>
          <w:bCs/>
          <w:sz w:val="24"/>
          <w:szCs w:val="24"/>
          <w:u w:val="single"/>
          <w:lang w:val="en-US"/>
        </w:rPr>
        <w:t>ERCEA</w:t>
      </w:r>
      <w:r w:rsidRPr="00D57A6D">
        <w:rPr>
          <w:b/>
          <w:bCs/>
          <w:sz w:val="24"/>
          <w:szCs w:val="24"/>
          <w:u w:val="single"/>
        </w:rPr>
        <w:t>)</w:t>
      </w:r>
    </w:p>
    <w:p w14:paraId="16F19094" w14:textId="77777777" w:rsidR="006979EC" w:rsidRDefault="00451B5B" w:rsidP="007F6A22">
      <w:pPr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n-US"/>
        </w:rPr>
        <w:tab/>
      </w:r>
      <w:r w:rsidR="00DD6AD5" w:rsidRPr="00D57A6D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63B3" w:rsidRPr="00FF63B3">
        <w:rPr>
          <w:rFonts w:cs="Arial"/>
          <w:sz w:val="24"/>
          <w:szCs w:val="24"/>
          <w:lang w:val="el-GR"/>
        </w:rPr>
        <w:t xml:space="preserve"> </w:t>
      </w:r>
      <w:r w:rsidR="00FF63B3">
        <w:rPr>
          <w:rFonts w:cs="Arial"/>
          <w:sz w:val="24"/>
          <w:szCs w:val="24"/>
          <w:lang w:val="el-GR"/>
        </w:rPr>
        <w:t xml:space="preserve">μέσω </w:t>
      </w:r>
      <w:r w:rsidR="00DD6AD5" w:rsidRPr="00D57A6D">
        <w:rPr>
          <w:rFonts w:cs="Arial"/>
          <w:sz w:val="24"/>
          <w:szCs w:val="24"/>
          <w:lang w:val="el-GR"/>
        </w:rPr>
        <w:t xml:space="preserve">της Μόνιμης Αντιπροσωπείας </w:t>
      </w:r>
      <w:r w:rsidR="00FF63B3">
        <w:rPr>
          <w:rFonts w:cs="Arial"/>
          <w:sz w:val="24"/>
          <w:szCs w:val="24"/>
          <w:lang w:val="el-GR"/>
        </w:rPr>
        <w:t xml:space="preserve">της Κύπρου </w:t>
      </w:r>
      <w:r w:rsidR="00DD6AD5" w:rsidRPr="00D57A6D">
        <w:rPr>
          <w:rFonts w:cs="Arial"/>
          <w:sz w:val="24"/>
          <w:szCs w:val="24"/>
          <w:lang w:val="el-GR"/>
        </w:rPr>
        <w:t>στην Ευρωπαϊκή Ένωση (ΜΑΕΕ), τ</w:t>
      </w:r>
      <w:r w:rsidR="00283BFF" w:rsidRPr="00D57A6D">
        <w:rPr>
          <w:rFonts w:cs="Arial"/>
          <w:sz w:val="24"/>
          <w:szCs w:val="24"/>
          <w:lang w:val="el-GR"/>
        </w:rPr>
        <w:t>ο ίδρυμα</w:t>
      </w:r>
      <w:r w:rsidR="00D57A6D" w:rsidRPr="00D57A6D">
        <w:rPr>
          <w:rFonts w:cs="Arial"/>
          <w:sz w:val="24"/>
          <w:szCs w:val="24"/>
          <w:lang w:val="el-GR"/>
        </w:rPr>
        <w:t xml:space="preserve"> </w:t>
      </w:r>
      <w:r w:rsidR="00283BFF" w:rsidRPr="00D57A6D">
        <w:rPr>
          <w:rFonts w:cs="Arial"/>
          <w:sz w:val="24"/>
          <w:szCs w:val="24"/>
          <w:lang w:val="el-GR"/>
        </w:rPr>
        <w:t xml:space="preserve"> </w:t>
      </w:r>
      <w:r w:rsidR="00D57A6D" w:rsidRPr="00D57A6D">
        <w:rPr>
          <w:b/>
          <w:bCs/>
          <w:sz w:val="24"/>
          <w:szCs w:val="24"/>
          <w:lang w:val="en-US"/>
        </w:rPr>
        <w:t>European</w:t>
      </w:r>
      <w:r w:rsidR="00D57A6D" w:rsidRPr="00D57A6D">
        <w:rPr>
          <w:b/>
          <w:bCs/>
          <w:sz w:val="24"/>
          <w:szCs w:val="24"/>
          <w:lang w:val="el-GR"/>
        </w:rPr>
        <w:t xml:space="preserve"> </w:t>
      </w:r>
      <w:r w:rsidR="00D57A6D" w:rsidRPr="00D57A6D">
        <w:rPr>
          <w:b/>
          <w:bCs/>
          <w:sz w:val="24"/>
          <w:szCs w:val="24"/>
          <w:lang w:val="en-US"/>
        </w:rPr>
        <w:t>Research</w:t>
      </w:r>
      <w:r w:rsidR="00D57A6D" w:rsidRPr="00D57A6D">
        <w:rPr>
          <w:b/>
          <w:bCs/>
          <w:sz w:val="24"/>
          <w:szCs w:val="24"/>
          <w:lang w:val="el-GR"/>
        </w:rPr>
        <w:t xml:space="preserve"> </w:t>
      </w:r>
      <w:r w:rsidR="00D57A6D" w:rsidRPr="00D57A6D">
        <w:rPr>
          <w:b/>
          <w:bCs/>
          <w:sz w:val="24"/>
          <w:szCs w:val="24"/>
          <w:lang w:val="en-US"/>
        </w:rPr>
        <w:t>Council</w:t>
      </w:r>
      <w:r w:rsidR="00D57A6D" w:rsidRPr="00D57A6D">
        <w:rPr>
          <w:b/>
          <w:bCs/>
          <w:sz w:val="24"/>
          <w:szCs w:val="24"/>
          <w:lang w:val="el-GR"/>
        </w:rPr>
        <w:t xml:space="preserve"> </w:t>
      </w:r>
      <w:r w:rsidR="00D57A6D" w:rsidRPr="00D57A6D">
        <w:rPr>
          <w:b/>
          <w:bCs/>
          <w:sz w:val="24"/>
          <w:szCs w:val="24"/>
          <w:lang w:val="en-US"/>
        </w:rPr>
        <w:t>Executive</w:t>
      </w:r>
      <w:r w:rsidR="00D57A6D" w:rsidRPr="00D57A6D">
        <w:rPr>
          <w:b/>
          <w:bCs/>
          <w:sz w:val="24"/>
          <w:szCs w:val="24"/>
          <w:lang w:val="el-GR"/>
        </w:rPr>
        <w:t xml:space="preserve"> </w:t>
      </w:r>
      <w:r w:rsidR="00D57A6D" w:rsidRPr="00D57A6D">
        <w:rPr>
          <w:b/>
          <w:bCs/>
          <w:sz w:val="24"/>
          <w:szCs w:val="24"/>
          <w:lang w:val="en-US"/>
        </w:rPr>
        <w:t>Agency</w:t>
      </w:r>
      <w:r w:rsidR="00D57A6D" w:rsidRPr="00D57A6D">
        <w:rPr>
          <w:b/>
          <w:bCs/>
          <w:sz w:val="24"/>
          <w:szCs w:val="24"/>
          <w:lang w:val="el-GR"/>
        </w:rPr>
        <w:t xml:space="preserve"> (</w:t>
      </w:r>
      <w:r w:rsidR="00D57A6D" w:rsidRPr="00D57A6D">
        <w:rPr>
          <w:b/>
          <w:bCs/>
          <w:sz w:val="24"/>
          <w:szCs w:val="24"/>
          <w:lang w:val="en-US"/>
        </w:rPr>
        <w:t>ERCEA</w:t>
      </w:r>
      <w:r w:rsidR="00D57A6D" w:rsidRPr="00D57A6D">
        <w:rPr>
          <w:b/>
          <w:bCs/>
          <w:sz w:val="24"/>
          <w:szCs w:val="24"/>
          <w:lang w:val="el-GR"/>
        </w:rPr>
        <w:t>)</w:t>
      </w:r>
      <w:r w:rsidR="00283BFF" w:rsidRPr="00D57A6D">
        <w:rPr>
          <w:rFonts w:cs="Arial"/>
          <w:sz w:val="24"/>
          <w:szCs w:val="24"/>
          <w:lang w:val="el-GR"/>
        </w:rPr>
        <w:t xml:space="preserve">,  </w:t>
      </w:r>
      <w:r w:rsidRPr="00D57A6D">
        <w:rPr>
          <w:rFonts w:cs="Arial"/>
          <w:sz w:val="24"/>
          <w:szCs w:val="24"/>
          <w:lang w:val="el-GR"/>
        </w:rPr>
        <w:t xml:space="preserve">προκηρύσσει </w:t>
      </w:r>
      <w:r w:rsidR="00FF63B3">
        <w:rPr>
          <w:rFonts w:cs="Arial"/>
          <w:sz w:val="24"/>
          <w:szCs w:val="24"/>
          <w:lang w:val="el-GR"/>
        </w:rPr>
        <w:t xml:space="preserve"> διαδικασία πλήρωσης </w:t>
      </w:r>
      <w:r w:rsidR="00D57A6D" w:rsidRPr="00D57A6D">
        <w:rPr>
          <w:rFonts w:cs="Arial"/>
          <w:sz w:val="24"/>
          <w:szCs w:val="24"/>
          <w:lang w:val="el-GR"/>
        </w:rPr>
        <w:t>αριθμ</w:t>
      </w:r>
      <w:r w:rsidR="00FF63B3">
        <w:rPr>
          <w:rFonts w:cs="Arial"/>
          <w:sz w:val="24"/>
          <w:szCs w:val="24"/>
          <w:lang w:val="el-GR"/>
        </w:rPr>
        <w:t>ού</w:t>
      </w:r>
      <w:r w:rsidR="00D57A6D" w:rsidRPr="00D57A6D">
        <w:rPr>
          <w:rFonts w:cs="Arial"/>
          <w:sz w:val="24"/>
          <w:szCs w:val="24"/>
          <w:lang w:val="el-GR"/>
        </w:rPr>
        <w:t xml:space="preserve"> θέσεων </w:t>
      </w:r>
      <w:r w:rsidR="00FF63B3">
        <w:rPr>
          <w:rFonts w:cs="Arial"/>
          <w:sz w:val="24"/>
          <w:szCs w:val="24"/>
          <w:lang w:val="el-GR"/>
        </w:rPr>
        <w:t xml:space="preserve"> με απόσπαση </w:t>
      </w:r>
      <w:r w:rsidR="00283BFF" w:rsidRPr="00D57A6D">
        <w:rPr>
          <w:rFonts w:cs="Arial"/>
          <w:sz w:val="24"/>
          <w:szCs w:val="24"/>
          <w:lang w:val="el-GR"/>
        </w:rPr>
        <w:t>Εθνικ</w:t>
      </w:r>
      <w:r w:rsidR="00D57A6D" w:rsidRPr="00D57A6D">
        <w:rPr>
          <w:rFonts w:cs="Arial"/>
          <w:sz w:val="24"/>
          <w:szCs w:val="24"/>
          <w:lang w:val="el-GR"/>
        </w:rPr>
        <w:t>ών</w:t>
      </w:r>
      <w:r w:rsidR="009A62FD" w:rsidRPr="00D57A6D">
        <w:rPr>
          <w:rFonts w:cs="Arial"/>
          <w:sz w:val="24"/>
          <w:szCs w:val="24"/>
          <w:lang w:val="el-GR"/>
        </w:rPr>
        <w:t xml:space="preserve"> </w:t>
      </w:r>
      <w:r w:rsidRPr="00D57A6D">
        <w:rPr>
          <w:rFonts w:cs="Arial"/>
          <w:sz w:val="24"/>
          <w:szCs w:val="24"/>
          <w:lang w:val="el-GR"/>
        </w:rPr>
        <w:t xml:space="preserve"> </w:t>
      </w:r>
      <w:r w:rsidR="00283BFF" w:rsidRPr="00D57A6D">
        <w:rPr>
          <w:rFonts w:cs="Arial"/>
          <w:sz w:val="24"/>
          <w:szCs w:val="24"/>
          <w:lang w:val="el-GR"/>
        </w:rPr>
        <w:t>Εμπειρογν</w:t>
      </w:r>
      <w:r w:rsidR="00D57A6D" w:rsidRPr="00D57A6D">
        <w:rPr>
          <w:rFonts w:cs="Arial"/>
          <w:sz w:val="24"/>
          <w:szCs w:val="24"/>
          <w:lang w:val="el-GR"/>
        </w:rPr>
        <w:t>ωμόνων</w:t>
      </w:r>
      <w:r w:rsidR="006979EC">
        <w:rPr>
          <w:rFonts w:cs="Arial"/>
          <w:sz w:val="24"/>
          <w:szCs w:val="24"/>
          <w:lang w:val="el-GR"/>
        </w:rPr>
        <w:t>-</w:t>
      </w:r>
    </w:p>
    <w:p w14:paraId="1AAB9765" w14:textId="77777777" w:rsidR="005D202E" w:rsidRDefault="005D202E" w:rsidP="005D202E">
      <w:pPr>
        <w:autoSpaceDE w:val="0"/>
        <w:autoSpaceDN w:val="0"/>
        <w:ind w:left="720" w:hanging="360"/>
        <w:rPr>
          <w:b/>
          <w:bCs/>
          <w:szCs w:val="22"/>
        </w:rPr>
      </w:pPr>
    </w:p>
    <w:p w14:paraId="0DDF8EEA" w14:textId="112D8748" w:rsidR="005D202E" w:rsidRDefault="005D202E" w:rsidP="005D202E">
      <w:pPr>
        <w:autoSpaceDE w:val="0"/>
        <w:autoSpaceDN w:val="0"/>
        <w:ind w:left="720" w:hanging="360"/>
        <w:rPr>
          <w:b/>
          <w:bCs/>
          <w:szCs w:val="22"/>
        </w:rPr>
      </w:pPr>
      <w:r>
        <w:rPr>
          <w:b/>
          <w:bCs/>
          <w:szCs w:val="22"/>
        </w:rPr>
        <w:t>1.    Research Programme Expert in Management of Scientific Evaluation and Peer Review Processes;</w:t>
      </w:r>
    </w:p>
    <w:p w14:paraId="547A63EC" w14:textId="77777777" w:rsidR="005D202E" w:rsidRDefault="005D202E" w:rsidP="005D202E">
      <w:pPr>
        <w:autoSpaceDE w:val="0"/>
        <w:autoSpaceDN w:val="0"/>
        <w:ind w:left="720" w:hanging="360"/>
        <w:rPr>
          <w:b/>
          <w:bCs/>
          <w:szCs w:val="22"/>
        </w:rPr>
      </w:pPr>
      <w:r>
        <w:rPr>
          <w:b/>
          <w:bCs/>
          <w:szCs w:val="22"/>
        </w:rPr>
        <w:t>2.    Research Programme Expert in Quantitative and Statistical Analysis of Peer Review Evaluation Data;</w:t>
      </w:r>
    </w:p>
    <w:p w14:paraId="7658486C" w14:textId="77777777" w:rsidR="005D202E" w:rsidRDefault="005D202E" w:rsidP="005D202E">
      <w:pPr>
        <w:autoSpaceDE w:val="0"/>
        <w:autoSpaceDN w:val="0"/>
        <w:ind w:left="720" w:hanging="360"/>
        <w:rPr>
          <w:b/>
          <w:bCs/>
          <w:szCs w:val="22"/>
        </w:rPr>
      </w:pPr>
      <w:r>
        <w:rPr>
          <w:b/>
          <w:bCs/>
          <w:szCs w:val="22"/>
        </w:rPr>
        <w:t>3.    Research Programme Expert in Computer Science AND/OR Mathematics.</w:t>
      </w:r>
    </w:p>
    <w:p w14:paraId="434CF24C" w14:textId="764F717D" w:rsidR="005D202E" w:rsidRDefault="005D202E" w:rsidP="005D202E">
      <w:pPr>
        <w:autoSpaceDE w:val="0"/>
        <w:autoSpaceDN w:val="0"/>
        <w:rPr>
          <w:b/>
          <w:bCs/>
          <w:szCs w:val="22"/>
          <w:u w:val="single"/>
        </w:rPr>
      </w:pPr>
    </w:p>
    <w:p w14:paraId="4AA2374E" w14:textId="2BC0C073" w:rsidR="00DD6AD5" w:rsidRDefault="00FF63B3" w:rsidP="002775ED">
      <w:pPr>
        <w:rPr>
          <w:b/>
          <w:bCs/>
          <w:sz w:val="24"/>
          <w:szCs w:val="24"/>
          <w:lang w:val="el-GR"/>
        </w:rPr>
      </w:pPr>
      <w:r w:rsidRPr="005D202E">
        <w:rPr>
          <w:b/>
          <w:bCs/>
          <w:sz w:val="24"/>
          <w:szCs w:val="24"/>
          <w:lang w:val="el-GR"/>
        </w:rPr>
        <w:t xml:space="preserve"> </w:t>
      </w:r>
      <w:r w:rsidR="00D57A6D" w:rsidRPr="006979EC">
        <w:rPr>
          <w:b/>
          <w:bCs/>
          <w:sz w:val="24"/>
          <w:szCs w:val="24"/>
          <w:lang w:val="el-GR"/>
        </w:rPr>
        <w:t>Η ημερομηνία λήξης υποβολής αιτήσεων είναι η</w:t>
      </w:r>
      <w:r w:rsidR="00283BFF" w:rsidRPr="006979EC">
        <w:rPr>
          <w:b/>
          <w:bCs/>
          <w:sz w:val="24"/>
          <w:szCs w:val="24"/>
          <w:lang w:val="el-GR"/>
        </w:rPr>
        <w:t xml:space="preserve"> </w:t>
      </w:r>
      <w:r w:rsidR="005D202E">
        <w:rPr>
          <w:b/>
          <w:bCs/>
          <w:sz w:val="24"/>
          <w:szCs w:val="24"/>
          <w:lang w:val="el-GR"/>
        </w:rPr>
        <w:t>16</w:t>
      </w:r>
      <w:r w:rsidRPr="006979EC">
        <w:rPr>
          <w:b/>
          <w:bCs/>
          <w:sz w:val="24"/>
          <w:szCs w:val="24"/>
          <w:lang w:val="el-GR"/>
        </w:rPr>
        <w:t xml:space="preserve">η </w:t>
      </w:r>
      <w:r w:rsidR="005D202E">
        <w:rPr>
          <w:b/>
          <w:bCs/>
          <w:sz w:val="24"/>
          <w:szCs w:val="24"/>
          <w:lang w:val="el-GR"/>
        </w:rPr>
        <w:t>Απριλίου,2021</w:t>
      </w:r>
    </w:p>
    <w:p w14:paraId="1CA3C715" w14:textId="77777777" w:rsidR="005D202E" w:rsidRPr="00D57A6D" w:rsidRDefault="005D202E" w:rsidP="002775ED">
      <w:pPr>
        <w:rPr>
          <w:rFonts w:cs="Arial"/>
          <w:sz w:val="24"/>
          <w:szCs w:val="24"/>
          <w:lang w:val="el-GR"/>
        </w:rPr>
      </w:pPr>
    </w:p>
    <w:p w14:paraId="4C309163" w14:textId="77777777" w:rsidR="00276A4B" w:rsidRPr="00D57A6D" w:rsidRDefault="00276A4B" w:rsidP="002775ED">
      <w:pPr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 xml:space="preserve">2.  </w:t>
      </w:r>
      <w:r w:rsidR="00451B5B" w:rsidRPr="00D57A6D">
        <w:rPr>
          <w:rFonts w:cs="Arial"/>
          <w:sz w:val="24"/>
          <w:szCs w:val="24"/>
          <w:lang w:val="el-GR"/>
        </w:rPr>
        <w:t xml:space="preserve">Οι ενδιαφερόμενοι που επιθυμούν να υποβάλουν αίτηση θα βρουν όλες τις </w:t>
      </w:r>
      <w:r w:rsidR="001823AF" w:rsidRPr="00D57A6D">
        <w:rPr>
          <w:rFonts w:cs="Arial"/>
          <w:sz w:val="24"/>
          <w:szCs w:val="24"/>
          <w:lang w:val="el-GR"/>
        </w:rPr>
        <w:t>απαραίτητες</w:t>
      </w:r>
      <w:r w:rsidRPr="00D57A6D">
        <w:rPr>
          <w:rFonts w:cs="Arial"/>
          <w:sz w:val="24"/>
          <w:szCs w:val="24"/>
          <w:lang w:val="el-GR"/>
        </w:rPr>
        <w:t xml:space="preserve"> πληροφορίες </w:t>
      </w:r>
      <w:r w:rsidR="002775ED" w:rsidRPr="00D57A6D">
        <w:rPr>
          <w:rFonts w:cs="Arial"/>
          <w:sz w:val="24"/>
          <w:szCs w:val="24"/>
          <w:lang w:val="el-GR"/>
        </w:rPr>
        <w:t xml:space="preserve"> </w:t>
      </w:r>
      <w:r w:rsidRPr="00D57A6D">
        <w:rPr>
          <w:rFonts w:cs="Arial"/>
          <w:sz w:val="24"/>
          <w:szCs w:val="24"/>
          <w:lang w:val="el-GR"/>
        </w:rPr>
        <w:t>στ</w:t>
      </w:r>
      <w:r w:rsidR="00D57A6D" w:rsidRPr="00D57A6D">
        <w:rPr>
          <w:rFonts w:cs="Arial"/>
          <w:sz w:val="24"/>
          <w:szCs w:val="24"/>
          <w:lang w:val="el-GR"/>
        </w:rPr>
        <w:t xml:space="preserve">ην </w:t>
      </w:r>
      <w:r w:rsidRPr="00D57A6D">
        <w:rPr>
          <w:rFonts w:cs="Arial"/>
          <w:sz w:val="24"/>
          <w:szCs w:val="24"/>
          <w:lang w:val="el-GR"/>
        </w:rPr>
        <w:t xml:space="preserve"> </w:t>
      </w:r>
      <w:r w:rsidR="002775ED" w:rsidRPr="00D57A6D">
        <w:rPr>
          <w:rFonts w:cs="Arial"/>
          <w:sz w:val="24"/>
          <w:szCs w:val="24"/>
          <w:lang w:val="el-GR"/>
        </w:rPr>
        <w:t xml:space="preserve"> ιστοσελίδ</w:t>
      </w:r>
      <w:r w:rsidR="00D57A6D" w:rsidRPr="00D57A6D">
        <w:rPr>
          <w:rFonts w:cs="Arial"/>
          <w:sz w:val="24"/>
          <w:szCs w:val="24"/>
          <w:lang w:val="el-GR"/>
        </w:rPr>
        <w:t>α:</w:t>
      </w:r>
    </w:p>
    <w:p w14:paraId="7E466BF0" w14:textId="77777777" w:rsidR="00276A4B" w:rsidRPr="00D57A6D" w:rsidRDefault="00DA7EE0" w:rsidP="00FF63B3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="00D57A6D" w:rsidRPr="00864783">
          <w:rPr>
            <w:rStyle w:val="Hyperlink"/>
            <w:rFonts w:ascii="Arial" w:eastAsia="Calibri" w:hAnsi="Arial" w:cs="Arial"/>
            <w:sz w:val="24"/>
            <w:szCs w:val="24"/>
          </w:rPr>
          <w:t>http://erc.europa.eu/index.cfm?fuseaction=page.display&amp;topicID=48</w:t>
        </w:r>
      </w:hyperlink>
    </w:p>
    <w:p w14:paraId="6EA7C262" w14:textId="77777777" w:rsidR="001823AF" w:rsidRDefault="002775ED" w:rsidP="00276A4B">
      <w:pPr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 xml:space="preserve">Θα πρέπει δε να λάβουν υπόψη τα </w:t>
      </w:r>
      <w:r w:rsidR="001823AF" w:rsidRPr="00D57A6D">
        <w:rPr>
          <w:rFonts w:cs="Arial"/>
          <w:sz w:val="24"/>
          <w:szCs w:val="24"/>
          <w:lang w:val="el-GR"/>
        </w:rPr>
        <w:t>ακόλουθα:</w:t>
      </w:r>
    </w:p>
    <w:p w14:paraId="34D90E88" w14:textId="77777777" w:rsidR="00D707F2" w:rsidRPr="00D57A6D" w:rsidRDefault="00D707F2" w:rsidP="00276A4B">
      <w:pPr>
        <w:rPr>
          <w:rFonts w:cs="Arial"/>
          <w:sz w:val="24"/>
          <w:szCs w:val="24"/>
          <w:lang w:val="el-GR"/>
        </w:rPr>
      </w:pPr>
    </w:p>
    <w:p w14:paraId="060F44A9" w14:textId="77777777" w:rsidR="00D707F2" w:rsidRPr="00D707F2" w:rsidRDefault="00D707F2" w:rsidP="00D707F2">
      <w:pPr>
        <w:spacing w:line="276" w:lineRule="auto"/>
        <w:ind w:left="720" w:right="-187"/>
        <w:rPr>
          <w:rFonts w:cs="Arial"/>
          <w:sz w:val="24"/>
          <w:szCs w:val="24"/>
          <w:lang w:val="el-GR"/>
        </w:rPr>
      </w:pPr>
      <w:r w:rsidRPr="00D707F2">
        <w:rPr>
          <w:rFonts w:cs="Arial"/>
          <w:sz w:val="24"/>
          <w:szCs w:val="24"/>
          <w:lang w:val="el-GR"/>
        </w:rPr>
        <w:t>(α)</w:t>
      </w:r>
      <w:r>
        <w:rPr>
          <w:rFonts w:cs="Arial"/>
          <w:sz w:val="24"/>
          <w:szCs w:val="24"/>
          <w:lang w:val="el-GR"/>
        </w:rPr>
        <w:t xml:space="preserve"> </w:t>
      </w:r>
      <w:r w:rsidRPr="00D707F2">
        <w:rPr>
          <w:rFonts w:cs="Arial"/>
          <w:sz w:val="24"/>
          <w:szCs w:val="24"/>
          <w:lang w:val="el-GR"/>
        </w:rPr>
        <w:t xml:space="preserve">Οι αιτήσεις από τους ενδιαφερόμενους θα πρέπει να υποβάλλονται στους Λειτουργούς Συνδέσμους των Υπουργείων/Υπηρεσιών για θέματα εθνικών εμπειρογνωμόνων, οι οποίοι θα τις προωθούν στη  ΜΑΕΕ με τελικό προορισμό το αρμόδιο ίδρυμα </w:t>
      </w:r>
    </w:p>
    <w:p w14:paraId="12C9C54A" w14:textId="77777777" w:rsidR="00D707F2" w:rsidRDefault="00D707F2" w:rsidP="001823AF">
      <w:pPr>
        <w:spacing w:line="276" w:lineRule="auto"/>
        <w:ind w:left="720"/>
        <w:rPr>
          <w:rFonts w:cs="Arial"/>
          <w:sz w:val="24"/>
          <w:szCs w:val="24"/>
          <w:lang w:val="el-GR"/>
        </w:rPr>
      </w:pPr>
    </w:p>
    <w:p w14:paraId="61A25CB5" w14:textId="32844F52" w:rsidR="001823AF" w:rsidRDefault="001823AF" w:rsidP="003B6338">
      <w:pPr>
        <w:spacing w:line="276" w:lineRule="auto"/>
        <w:ind w:left="720"/>
        <w:jc w:val="left"/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>(</w:t>
      </w:r>
      <w:r w:rsidR="003B6338">
        <w:rPr>
          <w:rFonts w:cs="Arial"/>
          <w:sz w:val="24"/>
          <w:szCs w:val="24"/>
          <w:lang w:val="el-GR"/>
        </w:rPr>
        <w:t>β</w:t>
      </w:r>
      <w:r w:rsidRPr="00D57A6D">
        <w:rPr>
          <w:rFonts w:cs="Arial"/>
          <w:sz w:val="24"/>
          <w:szCs w:val="24"/>
          <w:lang w:val="el-GR"/>
        </w:rPr>
        <w:t xml:space="preserve">) </w:t>
      </w:r>
      <w:r w:rsidR="003B6338">
        <w:rPr>
          <w:rFonts w:cs="Arial"/>
          <w:szCs w:val="22"/>
          <w:lang w:val="el-GR"/>
        </w:rPr>
        <w:t>Η αίτηση, δηλαδή</w:t>
      </w:r>
      <w:r w:rsidR="003B6338" w:rsidRPr="002C36F1">
        <w:rPr>
          <w:rFonts w:cs="Arial"/>
          <w:szCs w:val="22"/>
          <w:lang w:val="el-GR"/>
        </w:rPr>
        <w:t xml:space="preserve"> το βιογραφικό σημείωμα,</w:t>
      </w:r>
      <w:r w:rsidR="003B6338">
        <w:rPr>
          <w:rFonts w:cs="Arial"/>
          <w:szCs w:val="22"/>
          <w:lang w:val="el-GR"/>
        </w:rPr>
        <w:t xml:space="preserve"> θα πρέπει </w:t>
      </w:r>
      <w:r w:rsidR="003B6338" w:rsidRPr="002C36F1">
        <w:rPr>
          <w:rFonts w:cs="Arial"/>
          <w:szCs w:val="22"/>
          <w:lang w:val="el-GR"/>
        </w:rPr>
        <w:t xml:space="preserve"> να συμπληρώνεται με βάση το</w:t>
      </w:r>
      <w:r w:rsidR="003B6338">
        <w:rPr>
          <w:rFonts w:cs="Arial"/>
          <w:szCs w:val="22"/>
          <w:lang w:val="el-GR"/>
        </w:rPr>
        <w:t xml:space="preserve"> Ευρωπαϊκό </w:t>
      </w:r>
      <w:r w:rsidR="003B6338" w:rsidRPr="002C36F1">
        <w:rPr>
          <w:rFonts w:cs="Arial"/>
          <w:szCs w:val="22"/>
        </w:rPr>
        <w:t> </w:t>
      </w:r>
      <w:r w:rsidR="003B6338" w:rsidRPr="002C36F1">
        <w:rPr>
          <w:rFonts w:cs="Arial"/>
          <w:szCs w:val="22"/>
          <w:lang w:val="el-GR"/>
        </w:rPr>
        <w:t xml:space="preserve">πρότυπο </w:t>
      </w:r>
      <w:r w:rsidR="003B6338">
        <w:rPr>
          <w:rFonts w:cs="Arial"/>
          <w:szCs w:val="22"/>
          <w:lang w:val="el-GR"/>
        </w:rPr>
        <w:t>(</w:t>
      </w:r>
      <w:proofErr w:type="spellStart"/>
      <w:r w:rsidR="003B6338" w:rsidRPr="002C36F1">
        <w:rPr>
          <w:rFonts w:cs="Arial"/>
          <w:b/>
          <w:szCs w:val="22"/>
        </w:rPr>
        <w:t>Europass</w:t>
      </w:r>
      <w:proofErr w:type="spellEnd"/>
      <w:r w:rsidR="003B6338" w:rsidRPr="002C36F1">
        <w:rPr>
          <w:rFonts w:cs="Arial"/>
          <w:b/>
          <w:szCs w:val="22"/>
          <w:lang w:val="el-GR"/>
        </w:rPr>
        <w:t xml:space="preserve"> </w:t>
      </w:r>
      <w:r w:rsidR="003B6338" w:rsidRPr="002C36F1">
        <w:rPr>
          <w:rFonts w:cs="Arial"/>
          <w:b/>
          <w:szCs w:val="22"/>
        </w:rPr>
        <w:t>CV</w:t>
      </w:r>
      <w:r w:rsidR="003B6338">
        <w:rPr>
          <w:rFonts w:cs="Arial"/>
          <w:b/>
          <w:szCs w:val="22"/>
          <w:lang w:val="el-GR"/>
        </w:rPr>
        <w:t>)</w:t>
      </w:r>
      <w:r w:rsidR="003B6338" w:rsidRPr="002C36F1">
        <w:rPr>
          <w:rFonts w:cs="Arial"/>
          <w:szCs w:val="22"/>
          <w:lang w:val="el-GR"/>
        </w:rPr>
        <w:t xml:space="preserve">, το οποίο οι ενδιαφερόμενοι </w:t>
      </w:r>
      <w:r w:rsidR="003B6338">
        <w:rPr>
          <w:rFonts w:cs="Arial"/>
          <w:szCs w:val="22"/>
          <w:lang w:val="el-GR"/>
        </w:rPr>
        <w:t xml:space="preserve">μπορούν να βρουν </w:t>
      </w:r>
      <w:r w:rsidR="00864783">
        <w:rPr>
          <w:rFonts w:cs="Arial"/>
          <w:sz w:val="24"/>
          <w:szCs w:val="24"/>
          <w:lang w:val="el-GR"/>
        </w:rPr>
        <w:t>στον ακόλουθο σύνδεσμο</w:t>
      </w:r>
      <w:r w:rsidR="00864783" w:rsidRPr="00864783">
        <w:rPr>
          <w:rFonts w:cs="Arial"/>
          <w:sz w:val="24"/>
          <w:szCs w:val="24"/>
          <w:lang w:val="el-GR"/>
        </w:rPr>
        <w:t xml:space="preserve">: </w:t>
      </w:r>
      <w:r w:rsidR="00FF63B3">
        <w:rPr>
          <w:rFonts w:cs="Arial"/>
          <w:sz w:val="24"/>
          <w:szCs w:val="24"/>
          <w:lang w:val="el-GR"/>
        </w:rPr>
        <w:t xml:space="preserve"> </w:t>
      </w:r>
      <w:hyperlink r:id="rId12" w:history="1">
        <w:r w:rsidR="00FF63B3" w:rsidRPr="00FF63B3">
          <w:rPr>
            <w:rStyle w:val="Hyperlink"/>
            <w:rFonts w:cs="Arial"/>
            <w:sz w:val="24"/>
            <w:szCs w:val="24"/>
            <w:lang w:val="el-GR"/>
          </w:rPr>
          <w:t>http://europass.cedefop.europa.eu/en/documents/curriculum-vitae</w:t>
        </w:r>
      </w:hyperlink>
      <w:r w:rsidR="00864783" w:rsidRPr="00864783">
        <w:rPr>
          <w:rFonts w:cs="Arial"/>
          <w:sz w:val="24"/>
          <w:szCs w:val="24"/>
          <w:lang w:val="el-GR"/>
        </w:rPr>
        <w:t xml:space="preserve">, </w:t>
      </w:r>
      <w:r w:rsidR="00146536" w:rsidRPr="00D57A6D">
        <w:rPr>
          <w:rFonts w:cs="Arial"/>
          <w:sz w:val="24"/>
          <w:szCs w:val="24"/>
          <w:lang w:val="el-GR"/>
        </w:rPr>
        <w:t xml:space="preserve"> </w:t>
      </w:r>
      <w:hyperlink r:id="rId13" w:history="1">
        <w:r w:rsidRPr="00D57A6D">
          <w:rPr>
            <w:rStyle w:val="Hyperlink"/>
            <w:rFonts w:cs="Arial"/>
            <w:sz w:val="24"/>
            <w:szCs w:val="24"/>
          </w:rPr>
          <w:t>cy</w:t>
        </w:r>
        <w:r w:rsidRPr="00D57A6D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D57A6D">
          <w:rPr>
            <w:rStyle w:val="Hyperlink"/>
            <w:rFonts w:cs="Arial"/>
            <w:sz w:val="24"/>
            <w:szCs w:val="24"/>
          </w:rPr>
          <w:t>perm</w:t>
        </w:r>
        <w:r w:rsidRPr="00D57A6D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D57A6D">
          <w:rPr>
            <w:rStyle w:val="Hyperlink"/>
            <w:rFonts w:cs="Arial"/>
            <w:sz w:val="24"/>
            <w:szCs w:val="24"/>
          </w:rPr>
          <w:t>rep</w:t>
        </w:r>
        <w:r w:rsidRPr="00D57A6D">
          <w:rPr>
            <w:rStyle w:val="Hyperlink"/>
            <w:rFonts w:cs="Arial"/>
            <w:sz w:val="24"/>
            <w:szCs w:val="24"/>
            <w:lang w:val="el-GR"/>
          </w:rPr>
          <w:t>@</w:t>
        </w:r>
        <w:proofErr w:type="spellStart"/>
        <w:r w:rsidRPr="00D57A6D">
          <w:rPr>
            <w:rStyle w:val="Hyperlink"/>
            <w:rFonts w:cs="Arial"/>
            <w:sz w:val="24"/>
            <w:szCs w:val="24"/>
          </w:rPr>
          <w:t>mfa</w:t>
        </w:r>
        <w:proofErr w:type="spellEnd"/>
        <w:r w:rsidRPr="00D57A6D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D57A6D">
          <w:rPr>
            <w:rStyle w:val="Hyperlink"/>
            <w:rFonts w:cs="Arial"/>
            <w:sz w:val="24"/>
            <w:szCs w:val="24"/>
          </w:rPr>
          <w:t>gov</w:t>
        </w:r>
        <w:r w:rsidRPr="00D57A6D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D57A6D">
          <w:rPr>
            <w:rStyle w:val="Hyperlink"/>
            <w:rFonts w:cs="Arial"/>
            <w:sz w:val="24"/>
            <w:szCs w:val="24"/>
          </w:rPr>
          <w:t>cy</w:t>
        </w:r>
      </w:hyperlink>
      <w:r w:rsidRPr="00D57A6D">
        <w:rPr>
          <w:rFonts w:cs="Arial"/>
          <w:sz w:val="24"/>
          <w:szCs w:val="24"/>
          <w:lang w:val="el-GR"/>
        </w:rPr>
        <w:t xml:space="preserve">.  </w:t>
      </w:r>
    </w:p>
    <w:p w14:paraId="18E3D788" w14:textId="77777777" w:rsidR="005D202E" w:rsidRPr="00D57A6D" w:rsidRDefault="005D202E" w:rsidP="003B6338">
      <w:pPr>
        <w:spacing w:line="276" w:lineRule="auto"/>
        <w:ind w:left="720"/>
        <w:jc w:val="left"/>
        <w:rPr>
          <w:rFonts w:cs="Arial"/>
          <w:sz w:val="24"/>
          <w:szCs w:val="24"/>
          <w:lang w:val="el-GR"/>
        </w:rPr>
      </w:pPr>
    </w:p>
    <w:p w14:paraId="2CCB67C4" w14:textId="77777777" w:rsidR="001823AF" w:rsidRPr="00D57A6D" w:rsidRDefault="00146536" w:rsidP="001823AF">
      <w:pPr>
        <w:spacing w:line="276" w:lineRule="auto"/>
        <w:ind w:left="720"/>
        <w:rPr>
          <w:rFonts w:cs="Arial"/>
          <w:b/>
          <w:bCs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>(</w:t>
      </w:r>
      <w:r w:rsidR="003B6338">
        <w:rPr>
          <w:rFonts w:cs="Arial"/>
          <w:sz w:val="24"/>
          <w:szCs w:val="24"/>
          <w:lang w:val="el-GR"/>
        </w:rPr>
        <w:t>γ</w:t>
      </w:r>
      <w:r w:rsidR="001823AF" w:rsidRPr="00D57A6D">
        <w:rPr>
          <w:rFonts w:cs="Arial"/>
          <w:sz w:val="24"/>
          <w:szCs w:val="24"/>
          <w:lang w:val="el-GR"/>
        </w:rPr>
        <w:t>) Η ημερομηνία λήξης αφορά στην αποστολή των αιτήσεων από τη ΜΑΕΕ προς τ</w:t>
      </w:r>
      <w:r w:rsidRPr="00D57A6D">
        <w:rPr>
          <w:rFonts w:cs="Arial"/>
          <w:sz w:val="24"/>
          <w:szCs w:val="24"/>
          <w:lang w:val="el-GR"/>
        </w:rPr>
        <w:t xml:space="preserve">ο ίδρυμα και ως εκ τούτου, </w:t>
      </w:r>
      <w:r w:rsidR="001823AF" w:rsidRPr="00D57A6D">
        <w:rPr>
          <w:rFonts w:cs="Arial"/>
          <w:sz w:val="24"/>
          <w:szCs w:val="24"/>
          <w:lang w:val="el-GR"/>
        </w:rPr>
        <w:t>οι ενδιαφερόμενοι</w:t>
      </w:r>
      <w:r w:rsidR="003B6338">
        <w:rPr>
          <w:rFonts w:cs="Arial"/>
          <w:sz w:val="24"/>
          <w:szCs w:val="24"/>
          <w:lang w:val="el-GR"/>
        </w:rPr>
        <w:t xml:space="preserve">, μέσω των Λειτουργών Συνδέσμων, </w:t>
      </w:r>
      <w:r w:rsidR="001823AF" w:rsidRPr="00D57A6D">
        <w:rPr>
          <w:rFonts w:cs="Arial"/>
          <w:sz w:val="24"/>
          <w:szCs w:val="24"/>
          <w:lang w:val="el-GR"/>
        </w:rPr>
        <w:t xml:space="preserve"> θα πρέπει να αποστέλλουν τις αιτήσεις τους στη ΜΑΕΕ </w:t>
      </w:r>
      <w:r w:rsidR="001823AF" w:rsidRPr="00D57A6D">
        <w:rPr>
          <w:rFonts w:cs="Arial"/>
          <w:b/>
          <w:sz w:val="24"/>
          <w:szCs w:val="24"/>
          <w:u w:val="single"/>
          <w:lang w:val="el-GR"/>
        </w:rPr>
        <w:t xml:space="preserve">2 μέρες </w:t>
      </w:r>
      <w:r w:rsidR="001823AF" w:rsidRPr="00D57A6D">
        <w:rPr>
          <w:rFonts w:cs="Arial"/>
          <w:b/>
          <w:sz w:val="24"/>
          <w:szCs w:val="24"/>
          <w:u w:val="single"/>
          <w:lang w:val="el-GR"/>
        </w:rPr>
        <w:lastRenderedPageBreak/>
        <w:t>νωρίτερα</w:t>
      </w:r>
      <w:r w:rsidR="001823AF" w:rsidRPr="00D57A6D">
        <w:rPr>
          <w:rFonts w:cs="Arial"/>
          <w:sz w:val="24"/>
          <w:szCs w:val="24"/>
          <w:lang w:val="el-GR"/>
        </w:rPr>
        <w:t xml:space="preserve">. Σε αντίθετη περίπτωση, η ΜΑΕΕ δεν μπορεί να εγγυηθεί </w:t>
      </w:r>
      <w:r w:rsidR="00CD2F37" w:rsidRPr="00D57A6D">
        <w:rPr>
          <w:rFonts w:cs="Arial"/>
          <w:sz w:val="24"/>
          <w:szCs w:val="24"/>
          <w:lang w:val="el-GR"/>
        </w:rPr>
        <w:t>τ</w:t>
      </w:r>
      <w:r w:rsidR="001823AF" w:rsidRPr="00D57A6D">
        <w:rPr>
          <w:rFonts w:cs="Arial"/>
          <w:sz w:val="24"/>
          <w:szCs w:val="24"/>
          <w:lang w:val="el-GR"/>
        </w:rPr>
        <w:t>η</w:t>
      </w:r>
      <w:r w:rsidR="00CD2F37" w:rsidRPr="00D57A6D">
        <w:rPr>
          <w:rFonts w:cs="Arial"/>
          <w:sz w:val="24"/>
          <w:szCs w:val="24"/>
          <w:lang w:val="el-GR"/>
        </w:rPr>
        <w:t>ν</w:t>
      </w:r>
      <w:r w:rsidR="001823AF" w:rsidRPr="00D57A6D">
        <w:rPr>
          <w:rFonts w:cs="Arial"/>
          <w:sz w:val="24"/>
          <w:szCs w:val="24"/>
          <w:lang w:val="el-GR"/>
        </w:rPr>
        <w:t xml:space="preserve"> έγκαιρη υποβολή της αίτησης.</w:t>
      </w:r>
      <w:r w:rsidR="001823AF" w:rsidRPr="00D57A6D">
        <w:rPr>
          <w:rFonts w:cs="Arial"/>
          <w:sz w:val="24"/>
          <w:szCs w:val="24"/>
        </w:rPr>
        <w:t> </w:t>
      </w:r>
    </w:p>
    <w:p w14:paraId="1258A625" w14:textId="77777777" w:rsidR="00451B5B" w:rsidRPr="00D57A6D" w:rsidRDefault="00451B5B" w:rsidP="00451B5B">
      <w:pPr>
        <w:spacing w:line="276" w:lineRule="auto"/>
        <w:rPr>
          <w:rFonts w:cs="Arial"/>
          <w:sz w:val="24"/>
          <w:szCs w:val="24"/>
          <w:lang w:val="el-GR"/>
        </w:rPr>
      </w:pPr>
    </w:p>
    <w:p w14:paraId="6DEA880B" w14:textId="77777777" w:rsidR="00451B5B" w:rsidRPr="00864783" w:rsidRDefault="00451B5B" w:rsidP="00451B5B">
      <w:pPr>
        <w:spacing w:line="276" w:lineRule="auto"/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>Τμήμα Δημόσιας Διοίκησης και Προσωπικού</w:t>
      </w:r>
      <w:r w:rsidR="00864783" w:rsidRPr="00864783">
        <w:rPr>
          <w:rFonts w:cs="Arial"/>
          <w:sz w:val="24"/>
          <w:szCs w:val="24"/>
          <w:lang w:val="el-GR"/>
        </w:rPr>
        <w:t xml:space="preserve"> </w:t>
      </w:r>
    </w:p>
    <w:p w14:paraId="59720D73" w14:textId="56AC7EAB" w:rsidR="00D57A6D" w:rsidRPr="00D57A6D" w:rsidRDefault="005D202E">
      <w:pPr>
        <w:spacing w:line="276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04</w:t>
      </w:r>
      <w:r w:rsidR="006979EC">
        <w:rPr>
          <w:rFonts w:cs="Arial"/>
          <w:sz w:val="24"/>
          <w:szCs w:val="24"/>
          <w:lang w:val="el-GR"/>
        </w:rPr>
        <w:t xml:space="preserve"> Μαρτίου</w:t>
      </w:r>
      <w:r w:rsidR="00A54983" w:rsidRPr="00D57A6D">
        <w:rPr>
          <w:rFonts w:cs="Arial"/>
          <w:sz w:val="24"/>
          <w:szCs w:val="24"/>
          <w:lang w:val="el-GR"/>
        </w:rPr>
        <w:t>,</w:t>
      </w:r>
      <w:r w:rsidR="002775ED" w:rsidRPr="00D57A6D">
        <w:rPr>
          <w:rFonts w:cs="Arial"/>
          <w:sz w:val="24"/>
          <w:szCs w:val="24"/>
          <w:lang w:val="el-GR"/>
        </w:rPr>
        <w:t xml:space="preserve"> </w:t>
      </w:r>
      <w:r>
        <w:rPr>
          <w:rFonts w:cs="Arial"/>
          <w:sz w:val="24"/>
          <w:szCs w:val="24"/>
          <w:lang w:val="el-GR"/>
        </w:rPr>
        <w:t>2021</w:t>
      </w:r>
    </w:p>
    <w:sectPr w:rsidR="00D57A6D" w:rsidRPr="00D57A6D" w:rsidSect="00276A4B">
      <w:footerReference w:type="default" r:id="rId14"/>
      <w:pgSz w:w="11907" w:h="16840" w:code="9"/>
      <w:pgMar w:top="720" w:right="1361" w:bottom="72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F8AE" w14:textId="77777777" w:rsidR="00DA7EE0" w:rsidRDefault="00DA7EE0">
      <w:r>
        <w:separator/>
      </w:r>
    </w:p>
  </w:endnote>
  <w:endnote w:type="continuationSeparator" w:id="0">
    <w:p w14:paraId="1A0F459F" w14:textId="77777777" w:rsidR="00DA7EE0" w:rsidRDefault="00D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417D" w14:textId="77777777" w:rsidR="003D1508" w:rsidRPr="00D07311" w:rsidRDefault="003D1508" w:rsidP="003D1508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0A664A9B" w14:textId="77777777" w:rsidR="003D1508" w:rsidRPr="00D07311" w:rsidRDefault="003D1508" w:rsidP="003D1508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1148C8E5" w14:textId="77777777" w:rsidR="003D1508" w:rsidRDefault="003D1508" w:rsidP="003D1508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713A" w14:textId="77777777" w:rsidR="00DA7EE0" w:rsidRDefault="00DA7EE0">
      <w:r>
        <w:separator/>
      </w:r>
    </w:p>
  </w:footnote>
  <w:footnote w:type="continuationSeparator" w:id="0">
    <w:p w14:paraId="3F69ED4D" w14:textId="77777777" w:rsidR="00DA7EE0" w:rsidRDefault="00DA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A5FCE"/>
    <w:multiLevelType w:val="hybridMultilevel"/>
    <w:tmpl w:val="669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5B"/>
    <w:rsid w:val="000A149D"/>
    <w:rsid w:val="00140B50"/>
    <w:rsid w:val="00146536"/>
    <w:rsid w:val="001823AF"/>
    <w:rsid w:val="00242C83"/>
    <w:rsid w:val="00276A4B"/>
    <w:rsid w:val="002775ED"/>
    <w:rsid w:val="00283BFF"/>
    <w:rsid w:val="002C2BDE"/>
    <w:rsid w:val="003B6338"/>
    <w:rsid w:val="003D1508"/>
    <w:rsid w:val="00451B5B"/>
    <w:rsid w:val="004F2E74"/>
    <w:rsid w:val="005856A5"/>
    <w:rsid w:val="005D202E"/>
    <w:rsid w:val="005D54ED"/>
    <w:rsid w:val="005E54E6"/>
    <w:rsid w:val="006906F3"/>
    <w:rsid w:val="006923E7"/>
    <w:rsid w:val="006979EC"/>
    <w:rsid w:val="00771444"/>
    <w:rsid w:val="007E1F9B"/>
    <w:rsid w:val="007F6A22"/>
    <w:rsid w:val="00822A63"/>
    <w:rsid w:val="00830153"/>
    <w:rsid w:val="00864783"/>
    <w:rsid w:val="009A62FD"/>
    <w:rsid w:val="00A11C3E"/>
    <w:rsid w:val="00A54983"/>
    <w:rsid w:val="00B624A1"/>
    <w:rsid w:val="00BB2215"/>
    <w:rsid w:val="00CD2F37"/>
    <w:rsid w:val="00CE25A2"/>
    <w:rsid w:val="00D57A6D"/>
    <w:rsid w:val="00D707F2"/>
    <w:rsid w:val="00DA7EE0"/>
    <w:rsid w:val="00DB25E5"/>
    <w:rsid w:val="00DD6AD5"/>
    <w:rsid w:val="00DF22EA"/>
    <w:rsid w:val="00E51997"/>
    <w:rsid w:val="00E54E3A"/>
    <w:rsid w:val="00ED02FA"/>
    <w:rsid w:val="00ED392B"/>
    <w:rsid w:val="00F01DC9"/>
    <w:rsid w:val="00FE5376"/>
    <w:rsid w:val="00FF1B56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57470"/>
  <w15:docId w15:val="{6F7A539E-BC47-4AD8-BE36-31FB43A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5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1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B5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451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A62FD"/>
    <w:pPr>
      <w:spacing w:before="150" w:after="150" w:line="312" w:lineRule="auto"/>
      <w:ind w:left="150" w:right="150"/>
      <w:jc w:val="left"/>
    </w:pPr>
    <w:rPr>
      <w:rFonts w:ascii="Verdana" w:eastAsiaTheme="minorHAns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276A4B"/>
    <w:pPr>
      <w:ind w:left="720"/>
      <w:jc w:val="left"/>
    </w:pPr>
    <w:rPr>
      <w:rFonts w:ascii="Calibri" w:eastAsiaTheme="minorHAnsi" w:hAnsi="Calibri" w:cs="Calibri"/>
      <w:szCs w:val="22"/>
      <w:lang w:val="el-GR" w:eastAsia="el-GR"/>
    </w:rPr>
  </w:style>
  <w:style w:type="paragraph" w:customStyle="1" w:styleId="Default">
    <w:name w:val="Default"/>
    <w:rsid w:val="00D707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y.perm.rep@mfa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europass.cedefop.europa.eu/en/documents/curriculum-vitae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c.europa.eu/index.cfm?fuseaction=page.display&amp;topicID=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2308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http://www.emsa.europa.eu/end179d006d003.html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2011-03-31T21:55:00Z</cp:lastPrinted>
  <dcterms:created xsi:type="dcterms:W3CDTF">2021-03-04T09:06:00Z</dcterms:created>
  <dcterms:modified xsi:type="dcterms:W3CDTF">2021-03-04T09:06:00Z</dcterms:modified>
</cp:coreProperties>
</file>